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4D" w:rsidRDefault="0033274D" w:rsidP="0033274D">
      <w:pPr>
        <w:widowControl w:val="0"/>
        <w:spacing w:after="120"/>
        <w:ind w:left="0" w:firstLine="0"/>
        <w:jc w:val="center"/>
        <w:rPr>
          <w:sz w:val="22"/>
          <w:highlight w:val="yellow"/>
        </w:rPr>
      </w:pPr>
    </w:p>
    <w:p w:rsidR="008C0CC2" w:rsidRPr="0030769D" w:rsidRDefault="008C0CC2" w:rsidP="0033274D">
      <w:pPr>
        <w:widowControl w:val="0"/>
        <w:spacing w:after="240"/>
        <w:ind w:left="0" w:firstLine="0"/>
        <w:rPr>
          <w:sz w:val="22"/>
        </w:rPr>
      </w:pPr>
      <w:r w:rsidRPr="0030769D">
        <w:rPr>
          <w:sz w:val="22"/>
          <w:highlight w:val="yellow"/>
        </w:rPr>
        <w:t>Date</w:t>
      </w:r>
    </w:p>
    <w:p w:rsidR="008C0CC2" w:rsidRDefault="0030769D" w:rsidP="00143CAF">
      <w:pPr>
        <w:widowControl w:val="0"/>
        <w:rPr>
          <w:i/>
          <w:sz w:val="22"/>
        </w:rPr>
      </w:pPr>
      <w:r w:rsidRPr="0030769D">
        <w:rPr>
          <w:i/>
          <w:sz w:val="22"/>
        </w:rPr>
        <w:t>Sent by Electronic Mail – Received Receipt Requested</w:t>
      </w:r>
    </w:p>
    <w:p w:rsidR="00143CAF" w:rsidRPr="0030769D" w:rsidRDefault="0033274D" w:rsidP="00DD165B">
      <w:pPr>
        <w:widowControl w:val="0"/>
        <w:spacing w:after="240"/>
        <w:rPr>
          <w:i/>
          <w:sz w:val="22"/>
        </w:rPr>
      </w:pPr>
      <w:r>
        <w:rPr>
          <w:i/>
          <w:sz w:val="22"/>
        </w:rPr>
        <w:t>rgreene@ingenco.com</w:t>
      </w:r>
    </w:p>
    <w:p w:rsidR="00687DEC" w:rsidRDefault="0033274D" w:rsidP="00687DEC">
      <w:pPr>
        <w:pStyle w:val="Default"/>
        <w:rPr>
          <w:sz w:val="22"/>
          <w:szCs w:val="22"/>
        </w:rPr>
      </w:pPr>
      <w:r w:rsidRPr="0033274D">
        <w:rPr>
          <w:sz w:val="22"/>
          <w:szCs w:val="22"/>
        </w:rPr>
        <w:t>Mr. Robert L. Greene, Ph. D, Environmental Compliance Manager</w:t>
      </w:r>
    </w:p>
    <w:p w:rsidR="00687DEC" w:rsidRDefault="0033274D" w:rsidP="00687DEC">
      <w:pPr>
        <w:widowControl w:val="0"/>
        <w:rPr>
          <w:sz w:val="22"/>
          <w:szCs w:val="22"/>
        </w:rPr>
      </w:pPr>
      <w:r w:rsidRPr="0033274D">
        <w:rPr>
          <w:sz w:val="22"/>
          <w:szCs w:val="22"/>
        </w:rPr>
        <w:t>Industrial Power Generating Company, LLC</w:t>
      </w:r>
      <w:r w:rsidR="00687DEC">
        <w:rPr>
          <w:sz w:val="22"/>
          <w:szCs w:val="22"/>
        </w:rPr>
        <w:t xml:space="preserve"> </w:t>
      </w:r>
    </w:p>
    <w:p w:rsidR="00687DEC" w:rsidRDefault="0033274D" w:rsidP="00687DEC">
      <w:pPr>
        <w:pStyle w:val="Default"/>
        <w:rPr>
          <w:sz w:val="22"/>
          <w:szCs w:val="22"/>
        </w:rPr>
      </w:pPr>
      <w:r w:rsidRPr="0033274D">
        <w:rPr>
          <w:sz w:val="22"/>
          <w:szCs w:val="22"/>
        </w:rPr>
        <w:t xml:space="preserve">2250 </w:t>
      </w:r>
      <w:proofErr w:type="spellStart"/>
      <w:r w:rsidRPr="0033274D">
        <w:rPr>
          <w:sz w:val="22"/>
          <w:szCs w:val="22"/>
        </w:rPr>
        <w:t>Dabney</w:t>
      </w:r>
      <w:proofErr w:type="spellEnd"/>
      <w:r w:rsidRPr="0033274D">
        <w:rPr>
          <w:sz w:val="22"/>
          <w:szCs w:val="22"/>
        </w:rPr>
        <w:t xml:space="preserve"> Road</w:t>
      </w:r>
    </w:p>
    <w:p w:rsidR="00687DEC" w:rsidRDefault="0033274D" w:rsidP="00687DEC">
      <w:pPr>
        <w:pStyle w:val="Default"/>
        <w:rPr>
          <w:sz w:val="22"/>
          <w:szCs w:val="22"/>
        </w:rPr>
      </w:pPr>
      <w:r w:rsidRPr="0033274D">
        <w:rPr>
          <w:sz w:val="22"/>
          <w:szCs w:val="22"/>
        </w:rPr>
        <w:t>Richmond, VA 23230</w:t>
      </w:r>
    </w:p>
    <w:p w:rsidR="0033274D" w:rsidRDefault="0033274D" w:rsidP="00687DEC">
      <w:pPr>
        <w:pStyle w:val="Default"/>
        <w:rPr>
          <w:sz w:val="22"/>
          <w:szCs w:val="22"/>
        </w:rPr>
      </w:pPr>
    </w:p>
    <w:p w:rsidR="008C0CC2" w:rsidRPr="00157CE1" w:rsidRDefault="008C0CC2" w:rsidP="00687DEC">
      <w:pPr>
        <w:pStyle w:val="Default"/>
        <w:rPr>
          <w:sz w:val="22"/>
          <w:szCs w:val="22"/>
        </w:rPr>
      </w:pPr>
      <w:r w:rsidRPr="00157CE1">
        <w:rPr>
          <w:sz w:val="22"/>
          <w:szCs w:val="22"/>
        </w:rPr>
        <w:t>Re:</w:t>
      </w:r>
      <w:r w:rsidRPr="00157CE1">
        <w:rPr>
          <w:sz w:val="22"/>
          <w:szCs w:val="22"/>
        </w:rPr>
        <w:tab/>
        <w:t>Extension of Air Construction Permit Expiration Date</w:t>
      </w:r>
    </w:p>
    <w:p w:rsidR="0033274D" w:rsidRDefault="0033274D" w:rsidP="0059147F">
      <w:pPr>
        <w:widowControl w:val="0"/>
        <w:ind w:hanging="43"/>
        <w:rPr>
          <w:color w:val="000000"/>
          <w:sz w:val="22"/>
          <w:szCs w:val="22"/>
        </w:rPr>
      </w:pPr>
      <w:r w:rsidRPr="0033274D">
        <w:rPr>
          <w:color w:val="000000"/>
          <w:sz w:val="22"/>
          <w:szCs w:val="22"/>
        </w:rPr>
        <w:t>INGENCO, North Dade Landfill Project</w:t>
      </w:r>
    </w:p>
    <w:p w:rsidR="0090039E" w:rsidRPr="00157CE1" w:rsidRDefault="00E05F4E" w:rsidP="0059147F">
      <w:pPr>
        <w:widowControl w:val="0"/>
        <w:ind w:hanging="43"/>
        <w:rPr>
          <w:sz w:val="22"/>
          <w:szCs w:val="22"/>
        </w:rPr>
      </w:pPr>
      <w:r>
        <w:rPr>
          <w:sz w:val="22"/>
          <w:szCs w:val="22"/>
        </w:rPr>
        <w:t>Project No. 0250603-011</w:t>
      </w:r>
      <w:r w:rsidR="0033274D" w:rsidRPr="0033274D">
        <w:rPr>
          <w:sz w:val="22"/>
          <w:szCs w:val="22"/>
        </w:rPr>
        <w:t>-AC</w:t>
      </w:r>
    </w:p>
    <w:p w:rsidR="008C0CC2" w:rsidRPr="00157CE1" w:rsidRDefault="0033274D" w:rsidP="0059147F">
      <w:pPr>
        <w:widowControl w:val="0"/>
        <w:ind w:hanging="43"/>
        <w:rPr>
          <w:sz w:val="22"/>
          <w:szCs w:val="22"/>
        </w:rPr>
      </w:pPr>
      <w:r w:rsidRPr="0033274D">
        <w:rPr>
          <w:sz w:val="22"/>
          <w:szCs w:val="22"/>
        </w:rPr>
        <w:t>Extension of Original Air Permit No. 0250603-006-AC</w:t>
      </w:r>
    </w:p>
    <w:p w:rsidR="008C0CC2" w:rsidRPr="00157CE1" w:rsidRDefault="008C0CC2">
      <w:pPr>
        <w:widowControl w:val="0"/>
        <w:ind w:left="720" w:firstLine="0"/>
        <w:rPr>
          <w:sz w:val="22"/>
          <w:szCs w:val="22"/>
        </w:rPr>
      </w:pPr>
    </w:p>
    <w:p w:rsidR="008C0CC2" w:rsidRPr="00157CE1" w:rsidRDefault="008C0CC2">
      <w:pPr>
        <w:widowControl w:val="0"/>
        <w:spacing w:after="120"/>
        <w:ind w:left="0" w:firstLine="360"/>
        <w:rPr>
          <w:sz w:val="22"/>
          <w:szCs w:val="22"/>
        </w:rPr>
        <w:sectPr w:rsidR="008C0CC2" w:rsidRPr="00157CE1" w:rsidSect="002F6B7F">
          <w:headerReference w:type="default" r:id="rId7"/>
          <w:footerReference w:type="default" r:id="rId8"/>
          <w:type w:val="continuous"/>
          <w:pgSz w:w="12240" w:h="15840" w:code="1"/>
          <w:pgMar w:top="1003" w:right="1080" w:bottom="1440" w:left="1080" w:header="720" w:footer="528" w:gutter="0"/>
          <w:paperSrc w:first="15" w:other="15"/>
          <w:cols w:space="720"/>
        </w:sectPr>
      </w:pPr>
    </w:p>
    <w:p w:rsidR="008C0CC2" w:rsidRPr="00157CE1" w:rsidRDefault="008C0CC2">
      <w:pPr>
        <w:pStyle w:val="BodyText3"/>
        <w:widowControl w:val="0"/>
        <w:rPr>
          <w:szCs w:val="22"/>
        </w:rPr>
      </w:pPr>
      <w:r w:rsidRPr="00157CE1">
        <w:rPr>
          <w:szCs w:val="22"/>
        </w:rPr>
        <w:lastRenderedPageBreak/>
        <w:t xml:space="preserve">Dear </w:t>
      </w:r>
      <w:r w:rsidR="0033274D">
        <w:rPr>
          <w:szCs w:val="22"/>
        </w:rPr>
        <w:t>Mr. Greene</w:t>
      </w:r>
      <w:r w:rsidRPr="00157CE1">
        <w:rPr>
          <w:szCs w:val="22"/>
        </w:rPr>
        <w:t>:</w:t>
      </w:r>
    </w:p>
    <w:p w:rsidR="008C0CC2" w:rsidRPr="00157CE1" w:rsidRDefault="0033274D" w:rsidP="0090039E">
      <w:pPr>
        <w:pStyle w:val="BodyText3"/>
        <w:widowControl w:val="0"/>
        <w:jc w:val="left"/>
        <w:rPr>
          <w:szCs w:val="22"/>
        </w:rPr>
      </w:pPr>
      <w:r w:rsidRPr="0033274D">
        <w:rPr>
          <w:szCs w:val="22"/>
        </w:rPr>
        <w:t xml:space="preserve">On </w:t>
      </w:r>
      <w:r>
        <w:rPr>
          <w:szCs w:val="22"/>
        </w:rPr>
        <w:t>July 19, 2013</w:t>
      </w:r>
      <w:r w:rsidRPr="0033274D">
        <w:rPr>
          <w:szCs w:val="22"/>
        </w:rPr>
        <w:t>, INGENCO requested an extension of the expiration date of air construction Permit No. 0250603-006-AC for the North Dade Landfill INGENCO project located in Miami-Dade County at 21500 NW 47 Avenue, Miami, Miami-Dade County, Florida. INGENCO requests additional time to complete construction, perform required tests and submit a timely Title V operation permit. Based on the circumstances and information provided, the Department approves this request.</w:t>
      </w:r>
    </w:p>
    <w:p w:rsidR="00D30F96" w:rsidRPr="0090039E" w:rsidRDefault="00D30F96" w:rsidP="0090039E">
      <w:pPr>
        <w:spacing w:after="120"/>
        <w:ind w:left="0" w:firstLine="0"/>
        <w:rPr>
          <w:sz w:val="22"/>
          <w:szCs w:val="22"/>
        </w:rPr>
      </w:pPr>
      <w:proofErr w:type="gramStart"/>
      <w:r w:rsidRPr="0090039E">
        <w:rPr>
          <w:b/>
          <w:sz w:val="22"/>
          <w:szCs w:val="22"/>
        </w:rPr>
        <w:t>Permitting Authority</w:t>
      </w:r>
      <w:r w:rsidRPr="0090039E">
        <w:rPr>
          <w:sz w:val="22"/>
          <w:szCs w:val="22"/>
        </w:rPr>
        <w:t>:  Applications for air construction permits are subject to review in accordance with the provisions of Chapter 403, Florida Statutes (F.S.) and Chapters 62-4, 62-210, and 62-212 of the Florida Administrative Code (F.A.C.).</w:t>
      </w:r>
      <w:proofErr w:type="gramEnd"/>
      <w:r w:rsidRPr="0090039E">
        <w:rPr>
          <w:sz w:val="22"/>
          <w:szCs w:val="22"/>
        </w:rPr>
        <w:t xml:space="preserve">  The proposed project is not exempt from air permitting requirements and an air permit is required to perform the proposed work.  The </w:t>
      </w:r>
      <w:r w:rsidR="002050F4">
        <w:rPr>
          <w:sz w:val="22"/>
          <w:szCs w:val="22"/>
        </w:rPr>
        <w:t xml:space="preserve">Florida </w:t>
      </w:r>
      <w:r w:rsidR="005C1AF2" w:rsidRPr="0090039E">
        <w:rPr>
          <w:sz w:val="22"/>
          <w:szCs w:val="22"/>
        </w:rPr>
        <w:t xml:space="preserve">Department of Environmental Protection’s </w:t>
      </w:r>
      <w:r w:rsidR="002050F4">
        <w:rPr>
          <w:sz w:val="22"/>
          <w:szCs w:val="22"/>
        </w:rPr>
        <w:t>Southeast District Air Resource Management Section</w:t>
      </w:r>
      <w:r w:rsidR="002F6B7F">
        <w:rPr>
          <w:sz w:val="22"/>
          <w:szCs w:val="22"/>
        </w:rPr>
        <w:t xml:space="preserve"> </w:t>
      </w:r>
      <w:r w:rsidR="005C1AF2" w:rsidRPr="0090039E">
        <w:rPr>
          <w:sz w:val="22"/>
          <w:szCs w:val="22"/>
        </w:rPr>
        <w:t>i</w:t>
      </w:r>
      <w:r w:rsidRPr="0090039E">
        <w:rPr>
          <w:sz w:val="22"/>
          <w:szCs w:val="22"/>
        </w:rPr>
        <w:t xml:space="preserve">s the Permitting Authority responsible for making </w:t>
      </w:r>
      <w:r w:rsidR="005C1AF2" w:rsidRPr="0090039E">
        <w:rPr>
          <w:sz w:val="22"/>
          <w:szCs w:val="22"/>
        </w:rPr>
        <w:t xml:space="preserve">a </w:t>
      </w:r>
      <w:r w:rsidRPr="0090039E">
        <w:rPr>
          <w:sz w:val="22"/>
          <w:szCs w:val="22"/>
        </w:rPr>
        <w:t xml:space="preserve">determination for this project.  The Permitting Authority’s physical </w:t>
      </w:r>
      <w:r w:rsidR="0033274D">
        <w:rPr>
          <w:sz w:val="22"/>
          <w:szCs w:val="22"/>
        </w:rPr>
        <w:t>and</w:t>
      </w:r>
      <w:r w:rsidRPr="0090039E">
        <w:rPr>
          <w:sz w:val="22"/>
          <w:szCs w:val="22"/>
        </w:rPr>
        <w:t xml:space="preserve"> mailing address is:  </w:t>
      </w:r>
      <w:r w:rsidR="002050F4">
        <w:rPr>
          <w:sz w:val="22"/>
          <w:szCs w:val="22"/>
        </w:rPr>
        <w:t>400 North Congress Avenue, 3</w:t>
      </w:r>
      <w:r w:rsidR="002050F4" w:rsidRPr="002050F4">
        <w:rPr>
          <w:sz w:val="22"/>
          <w:szCs w:val="22"/>
          <w:vertAlign w:val="superscript"/>
        </w:rPr>
        <w:t>rd</w:t>
      </w:r>
      <w:r w:rsidR="002050F4">
        <w:rPr>
          <w:sz w:val="22"/>
          <w:szCs w:val="22"/>
        </w:rPr>
        <w:t xml:space="preserve"> Floor, </w:t>
      </w:r>
      <w:proofErr w:type="gramStart"/>
      <w:r w:rsidR="002050F4">
        <w:rPr>
          <w:sz w:val="22"/>
          <w:szCs w:val="22"/>
        </w:rPr>
        <w:t>West</w:t>
      </w:r>
      <w:proofErr w:type="gramEnd"/>
      <w:r w:rsidR="002050F4">
        <w:rPr>
          <w:sz w:val="22"/>
          <w:szCs w:val="22"/>
        </w:rPr>
        <w:t xml:space="preserve"> Palm Beach, Florida 33401</w:t>
      </w:r>
      <w:r w:rsidRPr="0090039E">
        <w:rPr>
          <w:sz w:val="22"/>
          <w:szCs w:val="22"/>
        </w:rPr>
        <w:t xml:space="preserve">.  The Permitting Authority’s telephone number is </w:t>
      </w:r>
      <w:r w:rsidR="002050F4">
        <w:rPr>
          <w:sz w:val="22"/>
          <w:szCs w:val="22"/>
        </w:rPr>
        <w:t>561-681-6600</w:t>
      </w:r>
      <w:r w:rsidRPr="0090039E">
        <w:rPr>
          <w:sz w:val="22"/>
          <w:szCs w:val="22"/>
        </w:rPr>
        <w:t>.</w:t>
      </w:r>
    </w:p>
    <w:p w:rsidR="00DE0F7F" w:rsidRPr="00F73DB6" w:rsidRDefault="00DE0F7F" w:rsidP="00DE0F7F">
      <w:pPr>
        <w:pStyle w:val="BodyText3"/>
        <w:widowControl w:val="0"/>
        <w:jc w:val="left"/>
      </w:pPr>
      <w:r w:rsidRPr="00F73DB6">
        <w:rPr>
          <w:b/>
        </w:rPr>
        <w:t>Determination</w:t>
      </w:r>
      <w:r w:rsidRPr="00F73DB6">
        <w:t xml:space="preserve">:  The expiration date is hereby extended from </w:t>
      </w:r>
      <w:r w:rsidR="0033274D">
        <w:rPr>
          <w:b/>
          <w:bCs/>
        </w:rPr>
        <w:t>August 16</w:t>
      </w:r>
      <w:r w:rsidR="00F662A9">
        <w:rPr>
          <w:b/>
          <w:bCs/>
        </w:rPr>
        <w:t>, 2013</w:t>
      </w:r>
      <w:r w:rsidRPr="00F73DB6">
        <w:t xml:space="preserve"> to </w:t>
      </w:r>
      <w:r w:rsidR="0033274D">
        <w:rPr>
          <w:b/>
        </w:rPr>
        <w:t>August 16</w:t>
      </w:r>
      <w:r w:rsidR="00F662A9" w:rsidRPr="00F662A9">
        <w:rPr>
          <w:b/>
        </w:rPr>
        <w:t>, 2014</w:t>
      </w:r>
      <w:r w:rsidRPr="00F73DB6">
        <w:t xml:space="preserve"> to provide the necessary time to complete construction </w:t>
      </w:r>
      <w:r w:rsidRPr="00F662A9">
        <w:t>and subm</w:t>
      </w:r>
      <w:r w:rsidR="00C561D5">
        <w:t>it a complete application for an Operation P</w:t>
      </w:r>
      <w:r w:rsidRPr="00F662A9">
        <w:t>ermit</w:t>
      </w:r>
      <w:r w:rsidRPr="00F73DB6">
        <w:t>.  This permitting action does not authorize any new construction.  A copy of this letter shall be filed with the referenced permit and shall become part of the permit.  This permitting decision is issued pursuant to Chapter 403, Florida Statutes.</w:t>
      </w:r>
    </w:p>
    <w:p w:rsidR="00D30F96" w:rsidRDefault="00D30F96" w:rsidP="0090039E">
      <w:pPr>
        <w:tabs>
          <w:tab w:val="left" w:pos="0"/>
        </w:tabs>
        <w:spacing w:after="120"/>
        <w:ind w:left="0" w:firstLine="0"/>
        <w:rPr>
          <w:sz w:val="22"/>
          <w:szCs w:val="22"/>
        </w:rPr>
      </w:pPr>
      <w:r w:rsidRPr="00055781">
        <w:rPr>
          <w:b/>
          <w:sz w:val="22"/>
          <w:szCs w:val="22"/>
        </w:rPr>
        <w:t>Petitions</w:t>
      </w:r>
      <w:r>
        <w:rPr>
          <w:sz w:val="22"/>
          <w:szCs w:val="22"/>
        </w:rPr>
        <w:t xml:space="preserve">:  </w:t>
      </w:r>
      <w:r w:rsidRPr="00AD69FE">
        <w:rPr>
          <w:sz w:val="22"/>
          <w:szCs w:val="22"/>
        </w:rPr>
        <w:t>A person whose substantial interests are affected by the proposed permitting decision may petition for an administrative hearing in accordance with Sections 120.569 and 120.57, F.S.  The petition must contain the information</w:t>
      </w:r>
      <w:r>
        <w:rPr>
          <w:sz w:val="22"/>
          <w:szCs w:val="22"/>
        </w:rPr>
        <w:t xml:space="preserve"> </w:t>
      </w:r>
      <w:r w:rsidRPr="00AD69FE">
        <w:rPr>
          <w:sz w:val="22"/>
          <w:szCs w:val="22"/>
        </w:rPr>
        <w:t>set forth</w:t>
      </w:r>
      <w:r>
        <w:rPr>
          <w:sz w:val="22"/>
          <w:szCs w:val="22"/>
        </w:rPr>
        <w:t xml:space="preserve"> </w:t>
      </w:r>
      <w:r w:rsidRPr="00AD69FE">
        <w:rPr>
          <w:sz w:val="22"/>
          <w:szCs w:val="22"/>
        </w:rPr>
        <w:t xml:space="preserve">below and must be filed </w:t>
      </w:r>
      <w:r w:rsidRPr="00FD606E">
        <w:rPr>
          <w:sz w:val="22"/>
          <w:szCs w:val="22"/>
        </w:rPr>
        <w:t>with (receive</w:t>
      </w:r>
      <w:r w:rsidRPr="005C1AF2">
        <w:rPr>
          <w:sz w:val="22"/>
          <w:szCs w:val="22"/>
        </w:rPr>
        <w:t xml:space="preserve">d by) the Department’s Agency Clerk in the Office of General Counsel of the Department of Environmental Protection, 3900 Commonwealth Boulevard, Mail Station #35, Tallahassee, Florida 32399-3000.  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30769D">
      <w:pPr>
        <w:tabs>
          <w:tab w:val="left" w:pos="0"/>
        </w:tabs>
        <w:spacing w:after="120"/>
        <w:ind w:left="0" w:firstLine="0"/>
        <w:rPr>
          <w:sz w:val="22"/>
          <w:szCs w:val="22"/>
        </w:rPr>
      </w:pPr>
      <w:r w:rsidRPr="007D6537">
        <w:rPr>
          <w:sz w:val="22"/>
          <w:szCs w:val="22"/>
        </w:rPr>
        <w:lastRenderedPageBreak/>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30769D">
      <w:pPr>
        <w:tabs>
          <w:tab w:val="left" w:pos="0"/>
        </w:tabs>
        <w:spacing w:after="120"/>
        <w:ind w:left="0" w:firstLine="0"/>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0039E">
      <w:pPr>
        <w:tabs>
          <w:tab w:val="left" w:pos="0"/>
        </w:tabs>
        <w:spacing w:after="120"/>
        <w:ind w:left="0" w:firstLine="0"/>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0039E">
      <w:pPr>
        <w:widowControl w:val="0"/>
        <w:spacing w:after="120"/>
        <w:ind w:left="0" w:firstLine="0"/>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90039E">
      <w:pPr>
        <w:pStyle w:val="BodyText3"/>
        <w:widowControl w:val="0"/>
        <w:jc w:val="left"/>
      </w:pPr>
      <w:r w:rsidRPr="006E28D5">
        <w:rPr>
          <w:b/>
        </w:rPr>
        <w:t>Judicial Review</w:t>
      </w:r>
      <w:r w:rsidRPr="006E28D5">
        <w:t xml:space="preserve">:  </w:t>
      </w:r>
      <w:r w:rsidR="008C0CC2" w:rsidRPr="006E28D5">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2F6B7F" w:rsidRPr="002F6B7F" w:rsidRDefault="002F6B7F" w:rsidP="002050F4">
      <w:pPr>
        <w:widowControl w:val="0"/>
        <w:ind w:left="0" w:firstLine="0"/>
        <w:jc w:val="both"/>
        <w:outlineLvl w:val="0"/>
        <w:rPr>
          <w:sz w:val="22"/>
          <w:szCs w:val="22"/>
        </w:rPr>
      </w:pPr>
      <w:proofErr w:type="gramStart"/>
      <w:r w:rsidRPr="002F6B7F">
        <w:rPr>
          <w:sz w:val="22"/>
          <w:szCs w:val="22"/>
        </w:rPr>
        <w:t>Executed in</w:t>
      </w:r>
      <w:r w:rsidRPr="002F6B7F">
        <w:rPr>
          <w:b/>
          <w:sz w:val="22"/>
          <w:szCs w:val="22"/>
        </w:rPr>
        <w:t xml:space="preserve"> </w:t>
      </w:r>
      <w:r w:rsidR="002050F4">
        <w:rPr>
          <w:sz w:val="22"/>
          <w:szCs w:val="22"/>
        </w:rPr>
        <w:t>West Palm Beach</w:t>
      </w:r>
      <w:r w:rsidRPr="002F6B7F">
        <w:rPr>
          <w:sz w:val="22"/>
          <w:szCs w:val="22"/>
        </w:rPr>
        <w:t>, Florida.</w:t>
      </w:r>
      <w:proofErr w:type="gramEnd"/>
    </w:p>
    <w:p w:rsidR="002F6B7F" w:rsidRDefault="002F6B7F" w:rsidP="002F6B7F">
      <w:pPr>
        <w:rPr>
          <w:sz w:val="22"/>
          <w:szCs w:val="22"/>
        </w:rPr>
      </w:pPr>
    </w:p>
    <w:p w:rsidR="002050F4" w:rsidRDefault="002050F4" w:rsidP="002F6B7F">
      <w:pPr>
        <w:rPr>
          <w:sz w:val="22"/>
          <w:szCs w:val="22"/>
        </w:rPr>
      </w:pPr>
    </w:p>
    <w:p w:rsidR="00C87324" w:rsidRDefault="00C87324" w:rsidP="002F6B7F">
      <w:pPr>
        <w:rPr>
          <w:sz w:val="22"/>
          <w:szCs w:val="22"/>
        </w:rPr>
      </w:pPr>
    </w:p>
    <w:p w:rsidR="002050F4" w:rsidRPr="00461D3F" w:rsidRDefault="002050F4" w:rsidP="002050F4">
      <w:pPr>
        <w:tabs>
          <w:tab w:val="left" w:pos="6840"/>
        </w:tabs>
        <w:ind w:left="5040" w:hanging="5040"/>
        <w:rPr>
          <w:szCs w:val="22"/>
        </w:rPr>
      </w:pPr>
      <w:r w:rsidRPr="00461D3F">
        <w:rPr>
          <w:szCs w:val="22"/>
        </w:rPr>
        <w:t>____________________________    __________</w:t>
      </w:r>
    </w:p>
    <w:p w:rsidR="002050F4" w:rsidRPr="00461D3F" w:rsidRDefault="002050F4" w:rsidP="002050F4">
      <w:pPr>
        <w:rPr>
          <w:szCs w:val="22"/>
        </w:rPr>
      </w:pPr>
      <w:r w:rsidRPr="00461D3F">
        <w:rPr>
          <w:szCs w:val="22"/>
        </w:rPr>
        <w:t>Jill S. Creech, P.E.</w:t>
      </w:r>
      <w:r w:rsidRPr="00461D3F">
        <w:rPr>
          <w:szCs w:val="22"/>
        </w:rPr>
        <w:tab/>
      </w:r>
      <w:r w:rsidRPr="00461D3F">
        <w:rPr>
          <w:szCs w:val="22"/>
        </w:rPr>
        <w:tab/>
      </w:r>
      <w:r w:rsidRPr="00461D3F">
        <w:rPr>
          <w:szCs w:val="22"/>
        </w:rPr>
        <w:tab/>
      </w:r>
      <w:r>
        <w:rPr>
          <w:szCs w:val="22"/>
        </w:rPr>
        <w:tab/>
      </w:r>
      <w:r>
        <w:rPr>
          <w:szCs w:val="22"/>
        </w:rPr>
        <w:tab/>
      </w:r>
      <w:r>
        <w:rPr>
          <w:szCs w:val="22"/>
        </w:rPr>
        <w:tab/>
      </w:r>
      <w:r w:rsidRPr="00461D3F">
        <w:rPr>
          <w:szCs w:val="22"/>
        </w:rPr>
        <w:t xml:space="preserve"> </w:t>
      </w:r>
      <w:r w:rsidRPr="00901FFC">
        <w:rPr>
          <w:szCs w:val="22"/>
          <w:highlight w:val="yellow"/>
        </w:rPr>
        <w:t>Date</w:t>
      </w:r>
    </w:p>
    <w:p w:rsidR="002050F4" w:rsidRPr="00461D3F" w:rsidRDefault="002050F4" w:rsidP="002050F4">
      <w:pPr>
        <w:rPr>
          <w:szCs w:val="22"/>
        </w:rPr>
      </w:pPr>
      <w:r w:rsidRPr="00461D3F">
        <w:rPr>
          <w:szCs w:val="22"/>
        </w:rPr>
        <w:t>Southeast District Director</w:t>
      </w:r>
    </w:p>
    <w:p w:rsidR="00C87324" w:rsidRDefault="00C87324" w:rsidP="002F6B7F">
      <w:pPr>
        <w:rPr>
          <w:sz w:val="22"/>
          <w:szCs w:val="22"/>
        </w:rPr>
      </w:pPr>
    </w:p>
    <w:p w:rsidR="002F6B7F" w:rsidRDefault="002F6B7F" w:rsidP="002F6B7F">
      <w:pPr>
        <w:rPr>
          <w:sz w:val="22"/>
          <w:szCs w:val="22"/>
        </w:rPr>
      </w:pPr>
    </w:p>
    <w:p w:rsidR="00C87324" w:rsidRPr="00901FFC" w:rsidRDefault="002F6B7F" w:rsidP="002F6B7F">
      <w:pPr>
        <w:tabs>
          <w:tab w:val="left" w:pos="0"/>
        </w:tabs>
        <w:ind w:left="0" w:firstLine="0"/>
        <w:rPr>
          <w:sz w:val="22"/>
          <w:szCs w:val="22"/>
        </w:rPr>
        <w:sectPr w:rsidR="00C87324" w:rsidRPr="00901FFC" w:rsidSect="002F6B7F">
          <w:headerReference w:type="default" r:id="rId9"/>
          <w:footerReference w:type="default" r:id="rId10"/>
          <w:headerReference w:type="first" r:id="rId11"/>
          <w:footerReference w:type="first" r:id="rId12"/>
          <w:type w:val="continuous"/>
          <w:pgSz w:w="12240" w:h="15840" w:code="1"/>
          <w:pgMar w:top="1003" w:right="1080" w:bottom="720" w:left="1080" w:header="720" w:footer="528" w:gutter="0"/>
          <w:paperSrc w:first="15" w:other="15"/>
          <w:cols w:space="720"/>
        </w:sectPr>
      </w:pPr>
      <w:r w:rsidRPr="00901FFC">
        <w:rPr>
          <w:sz w:val="22"/>
          <w:szCs w:val="22"/>
        </w:rPr>
        <w:t>J</w:t>
      </w:r>
      <w:r w:rsidR="002050F4" w:rsidRPr="00901FFC">
        <w:rPr>
          <w:sz w:val="22"/>
          <w:szCs w:val="22"/>
        </w:rPr>
        <w:t>SC</w:t>
      </w:r>
      <w:r w:rsidR="00373EC4">
        <w:rPr>
          <w:sz w:val="22"/>
          <w:szCs w:val="22"/>
        </w:rPr>
        <w:t>/JKS</w:t>
      </w:r>
      <w:r w:rsidR="006E28D5" w:rsidRPr="00901FFC">
        <w:rPr>
          <w:sz w:val="22"/>
          <w:szCs w:val="22"/>
        </w:rPr>
        <w:t>/</w:t>
      </w:r>
      <w:r w:rsidR="002050F4" w:rsidRPr="00901FFC">
        <w:rPr>
          <w:sz w:val="22"/>
          <w:szCs w:val="22"/>
        </w:rPr>
        <w:t>JL</w:t>
      </w:r>
      <w:r w:rsidR="00373EC4">
        <w:rPr>
          <w:sz w:val="22"/>
          <w:szCs w:val="22"/>
        </w:rPr>
        <w:t xml:space="preserve"> </w:t>
      </w:r>
      <w:r w:rsidR="00157CE1" w:rsidRPr="00901FFC">
        <w:rPr>
          <w:sz w:val="22"/>
          <w:szCs w:val="22"/>
        </w:rPr>
        <w:t>/</w:t>
      </w:r>
      <w:proofErr w:type="spellStart"/>
      <w:proofErr w:type="gramStart"/>
      <w:r w:rsidR="00373EC4">
        <w:rPr>
          <w:sz w:val="22"/>
          <w:szCs w:val="22"/>
        </w:rPr>
        <w:t>lh</w:t>
      </w:r>
      <w:proofErr w:type="spellEnd"/>
      <w:proofErr w:type="gramEnd"/>
      <w:r w:rsidR="00373EC4">
        <w:rPr>
          <w:sz w:val="22"/>
          <w:szCs w:val="22"/>
        </w:rPr>
        <w:t xml:space="preserve"> /</w:t>
      </w:r>
      <w:proofErr w:type="spellStart"/>
      <w:r w:rsidR="002050F4" w:rsidRPr="00901FFC">
        <w:rPr>
          <w:sz w:val="22"/>
          <w:szCs w:val="22"/>
        </w:rPr>
        <w:t>sdt</w:t>
      </w:r>
      <w:proofErr w:type="spellEnd"/>
    </w:p>
    <w:p w:rsidR="00113A06" w:rsidRPr="00431B1F" w:rsidRDefault="00113A06" w:rsidP="002F6B7F">
      <w:pPr>
        <w:tabs>
          <w:tab w:val="left" w:pos="0"/>
        </w:tabs>
        <w:ind w:left="0" w:firstLine="0"/>
        <w:rPr>
          <w:sz w:val="22"/>
          <w:szCs w:val="22"/>
        </w:rPr>
      </w:pPr>
    </w:p>
    <w:p w:rsidR="00113A06" w:rsidRDefault="00113A06" w:rsidP="00113A06">
      <w:pPr>
        <w:widowControl w:val="0"/>
        <w:spacing w:after="120"/>
        <w:ind w:left="0" w:firstLine="0"/>
        <w:rPr>
          <w:sz w:val="22"/>
          <w:szCs w:val="22"/>
        </w:rPr>
      </w:pPr>
    </w:p>
    <w:p w:rsidR="00113A06" w:rsidRDefault="00113A06" w:rsidP="00113A06">
      <w:pPr>
        <w:widowControl w:val="0"/>
        <w:spacing w:after="120"/>
        <w:ind w:left="0" w:firstLine="0"/>
        <w:rPr>
          <w:sz w:val="22"/>
          <w:szCs w:val="22"/>
        </w:rPr>
      </w:pPr>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6E28D5" w:rsidRPr="00245C25" w:rsidRDefault="00C87324" w:rsidP="002011E6">
      <w:pPr>
        <w:widowControl w:val="0"/>
        <w:spacing w:after="120"/>
        <w:ind w:left="0" w:firstLine="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373EC4" w:rsidRPr="00373EC4" w:rsidRDefault="00373EC4" w:rsidP="00373EC4">
      <w:pPr>
        <w:widowControl w:val="0"/>
        <w:tabs>
          <w:tab w:val="left" w:pos="-720"/>
          <w:tab w:val="left" w:pos="4320"/>
        </w:tabs>
        <w:outlineLvl w:val="0"/>
        <w:rPr>
          <w:sz w:val="22"/>
          <w:szCs w:val="22"/>
        </w:rPr>
      </w:pPr>
      <w:r w:rsidRPr="00373EC4">
        <w:rPr>
          <w:sz w:val="22"/>
          <w:szCs w:val="22"/>
        </w:rPr>
        <w:t xml:space="preserve">Mr. Robert L. Greene, Ph. D, INGENCO: </w:t>
      </w:r>
      <w:r w:rsidR="005C7ABF">
        <w:rPr>
          <w:sz w:val="22"/>
          <w:szCs w:val="22"/>
        </w:rPr>
        <w:t xml:space="preserve"> </w:t>
      </w:r>
      <w:hyperlink r:id="rId13" w:history="1">
        <w:r w:rsidRPr="005C7ABF">
          <w:rPr>
            <w:rStyle w:val="Hyperlink"/>
            <w:sz w:val="22"/>
            <w:szCs w:val="22"/>
          </w:rPr>
          <w:t>rgreene@ingenco.com</w:t>
        </w:r>
      </w:hyperlink>
    </w:p>
    <w:p w:rsidR="00373EC4" w:rsidRPr="00373EC4" w:rsidRDefault="00373EC4" w:rsidP="00373EC4">
      <w:pPr>
        <w:widowControl w:val="0"/>
        <w:tabs>
          <w:tab w:val="left" w:pos="-720"/>
          <w:tab w:val="left" w:pos="4320"/>
        </w:tabs>
        <w:outlineLvl w:val="0"/>
        <w:rPr>
          <w:sz w:val="22"/>
          <w:szCs w:val="22"/>
        </w:rPr>
      </w:pPr>
      <w:r w:rsidRPr="00373EC4">
        <w:rPr>
          <w:sz w:val="22"/>
          <w:szCs w:val="22"/>
        </w:rPr>
        <w:t xml:space="preserve">Mr. Lee Casey, MDSWM: </w:t>
      </w:r>
      <w:hyperlink r:id="rId14" w:history="1">
        <w:r w:rsidRPr="005C7ABF">
          <w:rPr>
            <w:rStyle w:val="Hyperlink"/>
            <w:sz w:val="22"/>
            <w:szCs w:val="22"/>
          </w:rPr>
          <w:t>le1@miamidade.gov</w:t>
        </w:r>
      </w:hyperlink>
    </w:p>
    <w:p w:rsidR="00373EC4" w:rsidRPr="00373EC4" w:rsidRDefault="00373EC4" w:rsidP="00373EC4">
      <w:pPr>
        <w:widowControl w:val="0"/>
        <w:tabs>
          <w:tab w:val="left" w:pos="-720"/>
          <w:tab w:val="left" w:pos="4320"/>
        </w:tabs>
        <w:outlineLvl w:val="0"/>
        <w:rPr>
          <w:sz w:val="22"/>
          <w:szCs w:val="22"/>
        </w:rPr>
      </w:pPr>
      <w:r w:rsidRPr="00373EC4">
        <w:rPr>
          <w:sz w:val="22"/>
          <w:szCs w:val="22"/>
        </w:rPr>
        <w:t xml:space="preserve">Mr. German Hernandez, MDSWM: </w:t>
      </w:r>
      <w:hyperlink r:id="rId15" w:history="1">
        <w:r w:rsidRPr="005C7ABF">
          <w:rPr>
            <w:rStyle w:val="Hyperlink"/>
            <w:sz w:val="22"/>
            <w:szCs w:val="22"/>
          </w:rPr>
          <w:t>germanh@miamidade.gov</w:t>
        </w:r>
      </w:hyperlink>
    </w:p>
    <w:p w:rsidR="005C7ABF" w:rsidRDefault="00373EC4" w:rsidP="00373EC4">
      <w:pPr>
        <w:widowControl w:val="0"/>
        <w:tabs>
          <w:tab w:val="left" w:pos="-720"/>
          <w:tab w:val="left" w:pos="4320"/>
        </w:tabs>
        <w:outlineLvl w:val="0"/>
        <w:rPr>
          <w:sz w:val="22"/>
          <w:szCs w:val="22"/>
        </w:rPr>
      </w:pPr>
      <w:r w:rsidRPr="00373EC4">
        <w:rPr>
          <w:sz w:val="22"/>
          <w:szCs w:val="22"/>
        </w:rPr>
        <w:t xml:space="preserve">Ms. </w:t>
      </w:r>
      <w:proofErr w:type="spellStart"/>
      <w:r w:rsidRPr="00373EC4">
        <w:rPr>
          <w:sz w:val="22"/>
          <w:szCs w:val="22"/>
        </w:rPr>
        <w:t>Mallika</w:t>
      </w:r>
      <w:proofErr w:type="spellEnd"/>
      <w:r w:rsidRPr="00373EC4">
        <w:rPr>
          <w:sz w:val="22"/>
          <w:szCs w:val="22"/>
        </w:rPr>
        <w:t xml:space="preserve"> </w:t>
      </w:r>
      <w:proofErr w:type="spellStart"/>
      <w:r w:rsidRPr="00373EC4">
        <w:rPr>
          <w:sz w:val="22"/>
          <w:szCs w:val="22"/>
        </w:rPr>
        <w:t>Muthiah</w:t>
      </w:r>
      <w:proofErr w:type="spellEnd"/>
      <w:r w:rsidRPr="00373EC4">
        <w:rPr>
          <w:sz w:val="22"/>
          <w:szCs w:val="22"/>
        </w:rPr>
        <w:t xml:space="preserve">, P.E., Chief Air Facilities Section, RER: </w:t>
      </w:r>
      <w:hyperlink r:id="rId16" w:history="1">
        <w:r w:rsidR="005C7ABF" w:rsidRPr="005C11D1">
          <w:rPr>
            <w:rStyle w:val="Hyperlink"/>
            <w:sz w:val="22"/>
            <w:szCs w:val="22"/>
          </w:rPr>
          <w:t>muthim@miamidade.gov</w:t>
        </w:r>
      </w:hyperlink>
    </w:p>
    <w:p w:rsidR="00EB5AF7" w:rsidRPr="003C0075" w:rsidRDefault="00EB5AF7" w:rsidP="00373EC4">
      <w:pPr>
        <w:widowControl w:val="0"/>
        <w:tabs>
          <w:tab w:val="left" w:pos="-720"/>
          <w:tab w:val="left" w:pos="4320"/>
        </w:tabs>
        <w:outlineLvl w:val="0"/>
        <w:rPr>
          <w:sz w:val="22"/>
          <w:szCs w:val="22"/>
        </w:rPr>
      </w:pPr>
      <w:r w:rsidRPr="003C0075">
        <w:rPr>
          <w:sz w:val="22"/>
          <w:szCs w:val="22"/>
        </w:rPr>
        <w:t xml:space="preserve">Ms. Barbara Friday, DEP BAR:  </w:t>
      </w:r>
      <w:hyperlink r:id="rId17" w:history="1">
        <w:r w:rsidRPr="0039362E">
          <w:rPr>
            <w:rStyle w:val="Hyperlink"/>
            <w:sz w:val="22"/>
            <w:szCs w:val="22"/>
          </w:rPr>
          <w:t>barbara.friday@dep.state.fl.us</w:t>
        </w:r>
      </w:hyperlink>
      <w:r w:rsidRPr="003C0075">
        <w:rPr>
          <w:sz w:val="22"/>
          <w:szCs w:val="22"/>
        </w:rPr>
        <w:t xml:space="preserve"> (for posting with U.S. EPA, Region 4)</w:t>
      </w:r>
    </w:p>
    <w:p w:rsidR="00EB5AF7" w:rsidRPr="00EB5AF7" w:rsidRDefault="00EB5AF7" w:rsidP="00EB5AF7">
      <w:pPr>
        <w:pStyle w:val="Style1"/>
        <w:tabs>
          <w:tab w:val="left" w:pos="-720"/>
        </w:tabs>
        <w:suppressAutoHyphens/>
        <w:rPr>
          <w:b w:val="0"/>
          <w:noProof w:val="0"/>
          <w:sz w:val="22"/>
          <w:szCs w:val="22"/>
        </w:rPr>
      </w:pPr>
      <w:r w:rsidRPr="00813F7A">
        <w:rPr>
          <w:b w:val="0"/>
          <w:sz w:val="22"/>
          <w:szCs w:val="22"/>
        </w:rPr>
        <w:t>Mr. Joe Lurix</w:t>
      </w:r>
      <w:r w:rsidRPr="00EB5AF7">
        <w:rPr>
          <w:b w:val="0"/>
          <w:noProof w:val="0"/>
          <w:sz w:val="22"/>
          <w:szCs w:val="22"/>
        </w:rPr>
        <w:t xml:space="preserve">, SED: </w:t>
      </w:r>
      <w:r w:rsidR="00134832">
        <w:rPr>
          <w:b w:val="0"/>
          <w:noProof w:val="0"/>
          <w:sz w:val="22"/>
          <w:szCs w:val="22"/>
        </w:rPr>
        <w:t xml:space="preserve"> </w:t>
      </w:r>
      <w:hyperlink r:id="rId18" w:history="1">
        <w:r w:rsidRPr="0039362E">
          <w:rPr>
            <w:rStyle w:val="Hyperlink"/>
            <w:b w:val="0"/>
            <w:noProof w:val="0"/>
            <w:sz w:val="22"/>
            <w:szCs w:val="22"/>
          </w:rPr>
          <w:t>joe.lurix@dep.state.fl.us</w:t>
        </w:r>
      </w:hyperlink>
      <w:r w:rsidRPr="00EB5AF7">
        <w:rPr>
          <w:b w:val="0"/>
          <w:noProof w:val="0"/>
          <w:sz w:val="22"/>
          <w:szCs w:val="22"/>
        </w:rPr>
        <w:t xml:space="preserve"> (for compliance)</w:t>
      </w:r>
    </w:p>
    <w:p w:rsidR="00BD7489" w:rsidRDefault="00BD7489" w:rsidP="00BD7489">
      <w:pPr>
        <w:widowControl w:val="0"/>
        <w:tabs>
          <w:tab w:val="left" w:pos="-720"/>
          <w:tab w:val="left" w:pos="4320"/>
        </w:tabs>
        <w:outlineLvl w:val="0"/>
        <w:rPr>
          <w:sz w:val="22"/>
          <w:szCs w:val="22"/>
        </w:rPr>
      </w:pPr>
      <w:r>
        <w:rPr>
          <w:sz w:val="22"/>
          <w:szCs w:val="22"/>
        </w:rPr>
        <w:t xml:space="preserve">Ms. Lynn </w:t>
      </w:r>
      <w:proofErr w:type="spellStart"/>
      <w:r>
        <w:rPr>
          <w:sz w:val="22"/>
          <w:szCs w:val="22"/>
        </w:rPr>
        <w:t>Scearce</w:t>
      </w:r>
      <w:proofErr w:type="spellEnd"/>
      <w:r>
        <w:rPr>
          <w:sz w:val="22"/>
          <w:szCs w:val="22"/>
        </w:rPr>
        <w:t xml:space="preserve">, DEP OPC:  </w:t>
      </w:r>
      <w:hyperlink r:id="rId19" w:history="1">
        <w:r w:rsidRPr="00134832">
          <w:rPr>
            <w:rStyle w:val="Hyperlink"/>
            <w:sz w:val="22"/>
            <w:szCs w:val="22"/>
          </w:rPr>
          <w:t>lynn.scearce@dep.state.fl.us</w:t>
        </w:r>
      </w:hyperlink>
    </w:p>
    <w:p w:rsidR="00901FFC" w:rsidRDefault="00901FFC" w:rsidP="006E28D5">
      <w:pPr>
        <w:widowControl w:val="0"/>
        <w:tabs>
          <w:tab w:val="left" w:pos="-720"/>
          <w:tab w:val="left" w:pos="4320"/>
        </w:tabs>
        <w:spacing w:before="240"/>
        <w:ind w:left="4320" w:firstLine="0"/>
        <w:outlineLvl w:val="0"/>
        <w:rPr>
          <w:sz w:val="22"/>
          <w:szCs w:val="22"/>
        </w:rPr>
      </w:pPr>
    </w:p>
    <w:p w:rsidR="006E28D5" w:rsidRPr="00245C25" w:rsidRDefault="006E28D5" w:rsidP="006E28D5">
      <w:pPr>
        <w:widowControl w:val="0"/>
        <w:tabs>
          <w:tab w:val="left" w:pos="-720"/>
          <w:tab w:val="left" w:pos="4320"/>
        </w:tabs>
        <w:spacing w:before="240"/>
        <w:ind w:left="4320" w:firstLine="0"/>
        <w:outlineLvl w:val="0"/>
        <w:rPr>
          <w:sz w:val="22"/>
          <w:szCs w:val="22"/>
        </w:rPr>
      </w:pPr>
      <w:r w:rsidRPr="00245C25">
        <w:rPr>
          <w:sz w:val="22"/>
          <w:szCs w:val="22"/>
        </w:rPr>
        <w:t>Clerk Stamp</w:t>
      </w:r>
    </w:p>
    <w:p w:rsidR="006E28D5" w:rsidRPr="00245C25" w:rsidRDefault="006E28D5" w:rsidP="006E28D5">
      <w:pPr>
        <w:widowControl w:val="0"/>
        <w:tabs>
          <w:tab w:val="left" w:pos="-720"/>
          <w:tab w:val="left" w:pos="0"/>
          <w:tab w:val="left" w:pos="4320"/>
        </w:tabs>
        <w:ind w:left="432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6E28D5" w:rsidRDefault="006E28D5" w:rsidP="006725C5">
      <w:pPr>
        <w:widowControl w:val="0"/>
        <w:tabs>
          <w:tab w:val="left" w:pos="-720"/>
          <w:tab w:val="left" w:pos="4320"/>
        </w:tabs>
        <w:ind w:left="4320" w:firstLine="0"/>
        <w:outlineLvl w:val="0"/>
        <w:rPr>
          <w:sz w:val="22"/>
          <w:szCs w:val="22"/>
        </w:rPr>
      </w:pPr>
    </w:p>
    <w:p w:rsidR="00813F7A" w:rsidRDefault="00813F7A" w:rsidP="006725C5">
      <w:pPr>
        <w:widowControl w:val="0"/>
        <w:tabs>
          <w:tab w:val="left" w:pos="-720"/>
          <w:tab w:val="left" w:pos="4320"/>
        </w:tabs>
        <w:ind w:left="4320" w:firstLine="0"/>
        <w:outlineLvl w:val="0"/>
        <w:rPr>
          <w:sz w:val="22"/>
          <w:szCs w:val="22"/>
        </w:rPr>
      </w:pPr>
    </w:p>
    <w:p w:rsidR="00813F7A" w:rsidRPr="003C0075" w:rsidRDefault="00813F7A" w:rsidP="00813F7A">
      <w:pPr>
        <w:ind w:left="4320" w:firstLine="0"/>
        <w:jc w:val="both"/>
        <w:rPr>
          <w:sz w:val="22"/>
          <w:szCs w:val="22"/>
        </w:rPr>
      </w:pPr>
    </w:p>
    <w:tbl>
      <w:tblPr>
        <w:tblW w:w="0" w:type="auto"/>
        <w:tblInd w:w="4788" w:type="dxa"/>
        <w:tblLayout w:type="fixed"/>
        <w:tblLook w:val="0000"/>
      </w:tblPr>
      <w:tblGrid>
        <w:gridCol w:w="2671"/>
        <w:gridCol w:w="238"/>
        <w:gridCol w:w="1063"/>
      </w:tblGrid>
      <w:tr w:rsidR="00813F7A" w:rsidRPr="003C0075" w:rsidTr="00772761">
        <w:trPr>
          <w:cantSplit/>
        </w:trPr>
        <w:tc>
          <w:tcPr>
            <w:tcW w:w="2671" w:type="dxa"/>
            <w:tcBorders>
              <w:top w:val="single" w:sz="6" w:space="0" w:color="auto"/>
            </w:tcBorders>
          </w:tcPr>
          <w:p w:rsidR="00813F7A" w:rsidRPr="003C0075" w:rsidRDefault="00813F7A" w:rsidP="00772761">
            <w:pPr>
              <w:ind w:left="-108"/>
              <w:jc w:val="center"/>
              <w:rPr>
                <w:sz w:val="22"/>
                <w:szCs w:val="22"/>
              </w:rPr>
            </w:pPr>
            <w:r w:rsidRPr="003C0075">
              <w:rPr>
                <w:sz w:val="22"/>
                <w:szCs w:val="22"/>
              </w:rPr>
              <w:t>(Clerk)</w:t>
            </w:r>
          </w:p>
        </w:tc>
        <w:tc>
          <w:tcPr>
            <w:tcW w:w="238" w:type="dxa"/>
          </w:tcPr>
          <w:p w:rsidR="00813F7A" w:rsidRPr="003C0075" w:rsidRDefault="00813F7A" w:rsidP="00772761">
            <w:pPr>
              <w:ind w:left="180"/>
              <w:jc w:val="both"/>
              <w:rPr>
                <w:sz w:val="22"/>
                <w:szCs w:val="22"/>
              </w:rPr>
            </w:pPr>
          </w:p>
        </w:tc>
        <w:tc>
          <w:tcPr>
            <w:tcW w:w="1063" w:type="dxa"/>
            <w:tcBorders>
              <w:top w:val="single" w:sz="6" w:space="0" w:color="auto"/>
            </w:tcBorders>
          </w:tcPr>
          <w:p w:rsidR="00813F7A" w:rsidRPr="003C0075" w:rsidRDefault="00813F7A" w:rsidP="00772761">
            <w:pPr>
              <w:jc w:val="center"/>
              <w:rPr>
                <w:sz w:val="22"/>
                <w:szCs w:val="22"/>
              </w:rPr>
            </w:pPr>
            <w:r w:rsidRPr="003C0075">
              <w:rPr>
                <w:sz w:val="22"/>
                <w:szCs w:val="22"/>
              </w:rPr>
              <w:t>(Date)</w:t>
            </w:r>
          </w:p>
        </w:tc>
      </w:tr>
    </w:tbl>
    <w:p w:rsidR="00813F7A" w:rsidRPr="00245C25" w:rsidRDefault="00813F7A" w:rsidP="00813F7A">
      <w:pPr>
        <w:widowControl w:val="0"/>
        <w:tabs>
          <w:tab w:val="left" w:pos="-720"/>
          <w:tab w:val="left" w:pos="4320"/>
        </w:tabs>
        <w:ind w:left="0" w:firstLine="0"/>
        <w:outlineLvl w:val="0"/>
        <w:rPr>
          <w:sz w:val="22"/>
          <w:szCs w:val="22"/>
        </w:rPr>
      </w:pPr>
    </w:p>
    <w:sectPr w:rsidR="00813F7A" w:rsidRPr="00245C25" w:rsidSect="00C87324">
      <w:pgSz w:w="12240" w:h="15840" w:code="1"/>
      <w:pgMar w:top="1003" w:right="1080" w:bottom="720" w:left="1080" w:header="720" w:footer="528"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23D" w:rsidRDefault="0023223D">
      <w:r>
        <w:separator/>
      </w:r>
    </w:p>
  </w:endnote>
  <w:endnote w:type="continuationSeparator" w:id="0">
    <w:p w:rsidR="0023223D" w:rsidRDefault="002322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2011E6" w:rsidRDefault="00BD7489" w:rsidP="002011E6">
    <w:pPr>
      <w:pStyle w:val="Footer"/>
      <w:jc w:val="center"/>
      <w:rPr>
        <w:sz w:val="20"/>
      </w:rPr>
    </w:pPr>
    <w:r w:rsidRPr="002011E6">
      <w:rPr>
        <w:i/>
        <w:color w:val="00A88E"/>
        <w:sz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373EC4" w:rsidRDefault="00373EC4" w:rsidP="00373EC4">
    <w:pPr>
      <w:pBdr>
        <w:top w:val="single" w:sz="8" w:space="1" w:color="auto"/>
      </w:pBdr>
      <w:tabs>
        <w:tab w:val="left" w:pos="7110"/>
        <w:tab w:val="right" w:pos="10080"/>
      </w:tabs>
      <w:spacing w:before="240"/>
      <w:ind w:left="0" w:firstLine="0"/>
      <w:rPr>
        <w:sz w:val="20"/>
      </w:rPr>
    </w:pPr>
    <w:r w:rsidRPr="00373EC4">
      <w:rPr>
        <w:sz w:val="20"/>
      </w:rPr>
      <w:t>Miami-Dade Solid Waste Management</w:t>
    </w:r>
    <w:r w:rsidR="00BD7489" w:rsidRPr="00373EC4">
      <w:rPr>
        <w:sz w:val="20"/>
      </w:rPr>
      <w:tab/>
    </w:r>
    <w:r w:rsidRPr="00373EC4">
      <w:rPr>
        <w:sz w:val="20"/>
      </w:rPr>
      <w:tab/>
    </w:r>
    <w:r w:rsidR="00BD7489" w:rsidRPr="00373EC4">
      <w:rPr>
        <w:sz w:val="20"/>
      </w:rPr>
      <w:t xml:space="preserve">Project No. </w:t>
    </w:r>
    <w:r w:rsidRPr="00373EC4">
      <w:rPr>
        <w:sz w:val="20"/>
      </w:rPr>
      <w:t>0250603-011</w:t>
    </w:r>
    <w:r w:rsidR="00BD7489" w:rsidRPr="00373EC4">
      <w:rPr>
        <w:sz w:val="20"/>
      </w:rPr>
      <w:t>-AC</w:t>
    </w:r>
  </w:p>
  <w:p w:rsidR="00BD7489" w:rsidRPr="00373EC4" w:rsidRDefault="00373EC4" w:rsidP="00373EC4">
    <w:pPr>
      <w:tabs>
        <w:tab w:val="left" w:pos="7110"/>
        <w:tab w:val="right" w:pos="10080"/>
      </w:tabs>
      <w:ind w:left="0" w:firstLine="0"/>
      <w:rPr>
        <w:sz w:val="20"/>
      </w:rPr>
    </w:pPr>
    <w:r w:rsidRPr="00373EC4">
      <w:rPr>
        <w:sz w:val="20"/>
      </w:rPr>
      <w:t>North Dade Landfill INGENCO Project</w:t>
    </w:r>
    <w:r w:rsidRPr="00373EC4">
      <w:rPr>
        <w:sz w:val="20"/>
      </w:rPr>
      <w:tab/>
    </w:r>
    <w:r w:rsidRPr="00373EC4">
      <w:rPr>
        <w:sz w:val="20"/>
      </w:rPr>
      <w:tab/>
    </w:r>
    <w:r w:rsidR="00BD7489" w:rsidRPr="00373EC4">
      <w:rPr>
        <w:sz w:val="20"/>
      </w:rPr>
      <w:t>Extension of Permit Expiration Date</w:t>
    </w:r>
  </w:p>
  <w:p w:rsidR="00BD7489" w:rsidRPr="00373EC4" w:rsidRDefault="00BD7489" w:rsidP="008E63DD">
    <w:pPr>
      <w:pStyle w:val="Footer"/>
      <w:jc w:val="center"/>
      <w:rPr>
        <w:sz w:val="20"/>
      </w:rPr>
    </w:pPr>
    <w:r w:rsidRPr="00373EC4">
      <w:rPr>
        <w:sz w:val="20"/>
      </w:rPr>
      <w:t xml:space="preserve">Page </w:t>
    </w:r>
    <w:r w:rsidR="00884954" w:rsidRPr="00373EC4">
      <w:rPr>
        <w:rStyle w:val="PageNumber"/>
      </w:rPr>
      <w:fldChar w:fldCharType="begin"/>
    </w:r>
    <w:r w:rsidRPr="00373EC4">
      <w:rPr>
        <w:rStyle w:val="PageNumber"/>
      </w:rPr>
      <w:instrText xml:space="preserve"> PAGE </w:instrText>
    </w:r>
    <w:r w:rsidR="00884954" w:rsidRPr="00373EC4">
      <w:rPr>
        <w:rStyle w:val="PageNumber"/>
      </w:rPr>
      <w:fldChar w:fldCharType="separate"/>
    </w:r>
    <w:r w:rsidR="00E05F4E">
      <w:rPr>
        <w:rStyle w:val="PageNumber"/>
        <w:noProof/>
      </w:rPr>
      <w:t>3</w:t>
    </w:r>
    <w:r w:rsidR="00884954" w:rsidRPr="00373EC4">
      <w:rPr>
        <w:rStyle w:val="PageNumber"/>
      </w:rPr>
      <w:fldChar w:fldCharType="end"/>
    </w:r>
    <w:r w:rsidRPr="00373EC4">
      <w:rPr>
        <w:rStyle w:val="PageNumber"/>
      </w:rPr>
      <w:t xml:space="preserve"> of 3</w:t>
    </w:r>
  </w:p>
  <w:p w:rsidR="00373EC4" w:rsidRDefault="00373EC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23D" w:rsidRDefault="0023223D">
      <w:r>
        <w:separator/>
      </w:r>
    </w:p>
  </w:footnote>
  <w:footnote w:type="continuationSeparator" w:id="0">
    <w:p w:rsidR="0023223D" w:rsidRDefault="00232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2050F4" w:rsidTr="00772761">
      <w:tc>
        <w:tcPr>
          <w:tcW w:w="2448" w:type="dxa"/>
        </w:tcPr>
        <w:p w:rsidR="002050F4" w:rsidRDefault="002050F4" w:rsidP="00772761">
          <w:r>
            <w:rPr>
              <w:noProof/>
            </w:rPr>
            <w:drawing>
              <wp:inline distT="0" distB="0" distL="0" distR="0">
                <wp:extent cx="1504315" cy="980440"/>
                <wp:effectExtent l="19050" t="0" r="63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0440"/>
                        </a:xfrm>
                        <a:prstGeom prst="rect">
                          <a:avLst/>
                        </a:prstGeom>
                        <a:noFill/>
                        <a:ln w="9525">
                          <a:noFill/>
                          <a:miter lim="800000"/>
                          <a:headEnd/>
                          <a:tailEnd/>
                        </a:ln>
                      </pic:spPr>
                    </pic:pic>
                  </a:graphicData>
                </a:graphic>
              </wp:inline>
            </w:drawing>
          </w:r>
        </w:p>
      </w:tc>
      <w:tc>
        <w:tcPr>
          <w:tcW w:w="5400" w:type="dxa"/>
        </w:tcPr>
        <w:p w:rsidR="002050F4" w:rsidRPr="00CC55AF" w:rsidRDefault="002050F4" w:rsidP="00772761">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2050F4" w:rsidRPr="00CC55AF" w:rsidRDefault="002050F4" w:rsidP="00772761">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2050F4" w:rsidRDefault="002050F4" w:rsidP="00772761">
          <w:pPr>
            <w:jc w:val="center"/>
            <w:rPr>
              <w:rFonts w:ascii="Arial" w:hAnsi="Arial" w:cs="Arial"/>
              <w:sz w:val="18"/>
              <w:szCs w:val="18"/>
            </w:rPr>
          </w:pPr>
          <w:r>
            <w:rPr>
              <w:rFonts w:ascii="Arial" w:hAnsi="Arial" w:cs="Arial"/>
              <w:sz w:val="18"/>
              <w:szCs w:val="18"/>
            </w:rPr>
            <w:t xml:space="preserve"> Southeast District Office</w:t>
          </w:r>
        </w:p>
        <w:p w:rsidR="002050F4" w:rsidRDefault="002050F4" w:rsidP="00772761">
          <w:pPr>
            <w:jc w:val="center"/>
            <w:rPr>
              <w:rFonts w:ascii="Arial" w:hAnsi="Arial" w:cs="Arial"/>
              <w:sz w:val="18"/>
              <w:szCs w:val="18"/>
            </w:rPr>
          </w:pPr>
          <w:r>
            <w:rPr>
              <w:rFonts w:ascii="Arial" w:hAnsi="Arial" w:cs="Arial"/>
              <w:sz w:val="18"/>
              <w:szCs w:val="18"/>
            </w:rPr>
            <w:t>400 North Congress Avenue, 3</w:t>
          </w:r>
          <w:r w:rsidRPr="000621D7">
            <w:rPr>
              <w:rFonts w:ascii="Arial" w:hAnsi="Arial" w:cs="Arial"/>
              <w:sz w:val="18"/>
              <w:szCs w:val="18"/>
              <w:vertAlign w:val="superscript"/>
            </w:rPr>
            <w:t>rd</w:t>
          </w:r>
          <w:r>
            <w:rPr>
              <w:rFonts w:ascii="Arial" w:hAnsi="Arial" w:cs="Arial"/>
              <w:sz w:val="18"/>
              <w:szCs w:val="18"/>
            </w:rPr>
            <w:t xml:space="preserve"> Floor</w:t>
          </w:r>
        </w:p>
        <w:p w:rsidR="002050F4" w:rsidRDefault="002050F4" w:rsidP="00772761">
          <w:pPr>
            <w:jc w:val="center"/>
            <w:rPr>
              <w:rFonts w:ascii="Arial" w:hAnsi="Arial" w:cs="Arial"/>
              <w:sz w:val="18"/>
              <w:szCs w:val="18"/>
            </w:rPr>
          </w:pPr>
          <w:r>
            <w:rPr>
              <w:rFonts w:ascii="Arial" w:hAnsi="Arial" w:cs="Arial"/>
              <w:sz w:val="18"/>
              <w:szCs w:val="18"/>
            </w:rPr>
            <w:t>West Palm Beach, Florida 33401</w:t>
          </w:r>
        </w:p>
        <w:p w:rsidR="002050F4" w:rsidRPr="00327FD5" w:rsidRDefault="002050F4" w:rsidP="00772761">
          <w:pPr>
            <w:jc w:val="center"/>
            <w:rPr>
              <w:rFonts w:ascii="Arial" w:hAnsi="Arial" w:cs="Arial"/>
              <w:sz w:val="20"/>
            </w:rPr>
          </w:pPr>
          <w:r>
            <w:rPr>
              <w:rFonts w:ascii="Arial" w:hAnsi="Arial" w:cs="Arial"/>
              <w:sz w:val="18"/>
              <w:szCs w:val="18"/>
            </w:rPr>
            <w:t>561-681-6600</w:t>
          </w:r>
        </w:p>
      </w:tc>
      <w:tc>
        <w:tcPr>
          <w:tcW w:w="2520" w:type="dxa"/>
        </w:tcPr>
        <w:p w:rsidR="002050F4" w:rsidRDefault="002050F4" w:rsidP="00772761">
          <w:pPr>
            <w:jc w:val="right"/>
            <w:rPr>
              <w:color w:val="31849B"/>
              <w:sz w:val="18"/>
              <w:szCs w:val="18"/>
            </w:rPr>
          </w:pPr>
          <w:r>
            <w:rPr>
              <w:color w:val="31849B"/>
              <w:sz w:val="18"/>
              <w:szCs w:val="18"/>
            </w:rPr>
            <w:t xml:space="preserve">   </w:t>
          </w:r>
        </w:p>
        <w:p w:rsidR="002050F4" w:rsidRPr="00B17F49" w:rsidRDefault="002050F4" w:rsidP="00772761">
          <w:pPr>
            <w:jc w:val="right"/>
            <w:rPr>
              <w:color w:val="31849B"/>
              <w:sz w:val="18"/>
              <w:szCs w:val="18"/>
            </w:rPr>
          </w:pPr>
          <w:r w:rsidRPr="00B17F49">
            <w:rPr>
              <w:color w:val="31849B"/>
              <w:sz w:val="18"/>
              <w:szCs w:val="18"/>
            </w:rPr>
            <w:t>RICK SCOTT</w:t>
          </w:r>
        </w:p>
        <w:p w:rsidR="002050F4" w:rsidRPr="00B17F49" w:rsidRDefault="002050F4" w:rsidP="00772761">
          <w:pPr>
            <w:jc w:val="right"/>
            <w:rPr>
              <w:color w:val="31849B"/>
              <w:sz w:val="18"/>
              <w:szCs w:val="18"/>
            </w:rPr>
          </w:pPr>
          <w:r w:rsidRPr="00B17F49">
            <w:rPr>
              <w:color w:val="31849B"/>
              <w:sz w:val="18"/>
              <w:szCs w:val="18"/>
            </w:rPr>
            <w:t>GOVERNOR</w:t>
          </w:r>
        </w:p>
        <w:p w:rsidR="002050F4" w:rsidRPr="00B17F49" w:rsidRDefault="002050F4" w:rsidP="00772761">
          <w:pPr>
            <w:jc w:val="right"/>
            <w:rPr>
              <w:color w:val="31849B"/>
              <w:sz w:val="18"/>
              <w:szCs w:val="18"/>
            </w:rPr>
          </w:pPr>
        </w:p>
        <w:p w:rsidR="002050F4" w:rsidRDefault="002050F4" w:rsidP="00772761">
          <w:pPr>
            <w:jc w:val="right"/>
            <w:rPr>
              <w:color w:val="31849B"/>
              <w:sz w:val="18"/>
              <w:szCs w:val="18"/>
            </w:rPr>
          </w:pPr>
        </w:p>
        <w:p w:rsidR="002050F4" w:rsidRPr="00B17F49" w:rsidRDefault="002050F4" w:rsidP="00772761">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2050F4" w:rsidRPr="004D0732" w:rsidRDefault="002050F4" w:rsidP="00772761">
          <w:pPr>
            <w:jc w:val="right"/>
            <w:rPr>
              <w:rFonts w:ascii="BakerSignet" w:hAnsi="BakerSignet"/>
              <w:color w:val="006666"/>
              <w:sz w:val="20"/>
            </w:rPr>
          </w:pPr>
          <w:r w:rsidRPr="00B17F49">
            <w:rPr>
              <w:color w:val="31849B"/>
              <w:sz w:val="18"/>
              <w:szCs w:val="18"/>
            </w:rPr>
            <w:t>SECRETARY</w:t>
          </w:r>
        </w:p>
      </w:tc>
    </w:tr>
  </w:tbl>
  <w:p w:rsidR="00BD7489" w:rsidRPr="002050F4" w:rsidRDefault="00BD7489" w:rsidP="002050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8E63DD" w:rsidRDefault="00BD7489"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F68C6"/>
    <w:rsid w:val="00113A06"/>
    <w:rsid w:val="001319BA"/>
    <w:rsid w:val="00134832"/>
    <w:rsid w:val="00143CAF"/>
    <w:rsid w:val="00157CE1"/>
    <w:rsid w:val="001A2B64"/>
    <w:rsid w:val="001C151A"/>
    <w:rsid w:val="001C3412"/>
    <w:rsid w:val="001D52BD"/>
    <w:rsid w:val="001E3CB6"/>
    <w:rsid w:val="002011E6"/>
    <w:rsid w:val="00203AD0"/>
    <w:rsid w:val="002050F4"/>
    <w:rsid w:val="0023223D"/>
    <w:rsid w:val="00277078"/>
    <w:rsid w:val="002965A7"/>
    <w:rsid w:val="002A0764"/>
    <w:rsid w:val="002F6B7F"/>
    <w:rsid w:val="0030769D"/>
    <w:rsid w:val="003076C3"/>
    <w:rsid w:val="0033274D"/>
    <w:rsid w:val="0033291F"/>
    <w:rsid w:val="00373EC4"/>
    <w:rsid w:val="0039362E"/>
    <w:rsid w:val="003D5CCA"/>
    <w:rsid w:val="0040552A"/>
    <w:rsid w:val="00422D64"/>
    <w:rsid w:val="00587449"/>
    <w:rsid w:val="0059147F"/>
    <w:rsid w:val="005C1AF2"/>
    <w:rsid w:val="005C7ABF"/>
    <w:rsid w:val="00646E32"/>
    <w:rsid w:val="006512C8"/>
    <w:rsid w:val="006725C5"/>
    <w:rsid w:val="00687DEC"/>
    <w:rsid w:val="006A14F1"/>
    <w:rsid w:val="006C5485"/>
    <w:rsid w:val="006E28D5"/>
    <w:rsid w:val="006F68C6"/>
    <w:rsid w:val="0073195D"/>
    <w:rsid w:val="007A421C"/>
    <w:rsid w:val="007F1106"/>
    <w:rsid w:val="00813F7A"/>
    <w:rsid w:val="00821EB9"/>
    <w:rsid w:val="00840702"/>
    <w:rsid w:val="00884954"/>
    <w:rsid w:val="008C0CC2"/>
    <w:rsid w:val="008E63DD"/>
    <w:rsid w:val="0090039E"/>
    <w:rsid w:val="00901FFC"/>
    <w:rsid w:val="0095563D"/>
    <w:rsid w:val="00985BFA"/>
    <w:rsid w:val="009C18DA"/>
    <w:rsid w:val="009F42CF"/>
    <w:rsid w:val="009F5AF8"/>
    <w:rsid w:val="00A26EE8"/>
    <w:rsid w:val="00A322B0"/>
    <w:rsid w:val="00B06782"/>
    <w:rsid w:val="00B35412"/>
    <w:rsid w:val="00B731AE"/>
    <w:rsid w:val="00B90066"/>
    <w:rsid w:val="00B96C07"/>
    <w:rsid w:val="00BC2BDB"/>
    <w:rsid w:val="00BD7489"/>
    <w:rsid w:val="00BF5B73"/>
    <w:rsid w:val="00C0699D"/>
    <w:rsid w:val="00C561D5"/>
    <w:rsid w:val="00C87218"/>
    <w:rsid w:val="00C87324"/>
    <w:rsid w:val="00D24524"/>
    <w:rsid w:val="00D30F96"/>
    <w:rsid w:val="00D41994"/>
    <w:rsid w:val="00DB15F8"/>
    <w:rsid w:val="00DB3806"/>
    <w:rsid w:val="00DD165B"/>
    <w:rsid w:val="00DE0F7F"/>
    <w:rsid w:val="00E05F4E"/>
    <w:rsid w:val="00E42717"/>
    <w:rsid w:val="00E732C8"/>
    <w:rsid w:val="00E86245"/>
    <w:rsid w:val="00E907CD"/>
    <w:rsid w:val="00E938CE"/>
    <w:rsid w:val="00EB5AF7"/>
    <w:rsid w:val="00EE4F11"/>
    <w:rsid w:val="00F06B90"/>
    <w:rsid w:val="00F27A6B"/>
    <w:rsid w:val="00F662A9"/>
    <w:rsid w:val="00F73DB6"/>
    <w:rsid w:val="00FB19A0"/>
    <w:rsid w:val="00FF0F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07CD"/>
    <w:pPr>
      <w:ind w:left="403" w:hanging="403"/>
    </w:pPr>
    <w:rPr>
      <w:sz w:val="24"/>
    </w:rPr>
  </w:style>
  <w:style w:type="paragraph" w:styleId="Heading1">
    <w:name w:val="heading 1"/>
    <w:basedOn w:val="Normal"/>
    <w:next w:val="Normal"/>
    <w:qFormat/>
    <w:rsid w:val="00E907CD"/>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E907CD"/>
    <w:pPr>
      <w:tabs>
        <w:tab w:val="left" w:pos="396"/>
      </w:tabs>
    </w:pPr>
    <w:rPr>
      <w:b/>
      <w:noProof/>
      <w:sz w:val="24"/>
    </w:rPr>
  </w:style>
  <w:style w:type="paragraph" w:styleId="Header">
    <w:name w:val="header"/>
    <w:basedOn w:val="Normal"/>
    <w:rsid w:val="00E907CD"/>
    <w:pPr>
      <w:tabs>
        <w:tab w:val="center" w:pos="4320"/>
        <w:tab w:val="right" w:pos="8640"/>
      </w:tabs>
    </w:pPr>
  </w:style>
  <w:style w:type="paragraph" w:styleId="Footer">
    <w:name w:val="footer"/>
    <w:basedOn w:val="Normal"/>
    <w:rsid w:val="00E907CD"/>
    <w:pPr>
      <w:tabs>
        <w:tab w:val="center" w:pos="4320"/>
        <w:tab w:val="right" w:pos="8640"/>
      </w:tabs>
    </w:pPr>
  </w:style>
  <w:style w:type="character" w:styleId="PageNumber">
    <w:name w:val="page number"/>
    <w:basedOn w:val="DefaultParagraphFont"/>
    <w:rsid w:val="00E907CD"/>
    <w:rPr>
      <w:rFonts w:ascii="Times New Roman" w:hAnsi="Times New Roman"/>
      <w:sz w:val="20"/>
    </w:rPr>
  </w:style>
  <w:style w:type="paragraph" w:styleId="BodyTextIndent2">
    <w:name w:val="Body Text Indent 2"/>
    <w:basedOn w:val="Normal"/>
    <w:rsid w:val="00E907CD"/>
    <w:pPr>
      <w:spacing w:after="120"/>
      <w:ind w:left="0" w:firstLine="360"/>
    </w:pPr>
    <w:rPr>
      <w:sz w:val="22"/>
    </w:rPr>
  </w:style>
  <w:style w:type="paragraph" w:styleId="BodyText">
    <w:name w:val="Body Text"/>
    <w:basedOn w:val="Normal"/>
    <w:rsid w:val="00E907CD"/>
    <w:pPr>
      <w:keepNext/>
      <w:spacing w:after="120" w:line="360" w:lineRule="auto"/>
      <w:ind w:left="0" w:firstLine="0"/>
    </w:pPr>
    <w:rPr>
      <w:sz w:val="20"/>
    </w:rPr>
  </w:style>
  <w:style w:type="paragraph" w:styleId="BodyText2">
    <w:name w:val="Body Text 2"/>
    <w:basedOn w:val="Normal"/>
    <w:rsid w:val="00E907CD"/>
    <w:pPr>
      <w:spacing w:after="120"/>
      <w:ind w:left="720" w:hanging="360"/>
    </w:pPr>
    <w:rPr>
      <w:sz w:val="22"/>
    </w:rPr>
  </w:style>
  <w:style w:type="paragraph" w:styleId="BodyText3">
    <w:name w:val="Body Text 3"/>
    <w:basedOn w:val="Normal"/>
    <w:rsid w:val="00E907CD"/>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customStyle="1" w:styleId="Default">
    <w:name w:val="Default"/>
    <w:rsid w:val="00687D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Documents%20and%20Settings\Trainor_S\My%20Documents\Permitting\Active\0250603%20Miami-Dade%20North%20Dade%20Landfill\0250603-011-AC\rgreene@ingenco.com" TargetMode="External"/><Relationship Id="rId18" Type="http://schemas.openxmlformats.org/officeDocument/2006/relationships/hyperlink" Target="mailto:joe.lurix@dep.state.fl.u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barbara.friday@dep.state.fl.us" TargetMode="External"/><Relationship Id="rId2" Type="http://schemas.openxmlformats.org/officeDocument/2006/relationships/styles" Target="styles.xml"/><Relationship Id="rId16" Type="http://schemas.openxmlformats.org/officeDocument/2006/relationships/hyperlink" Target="mailto:muthim@miamidade.gov"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C:\Documents%20and%20Settings\Trainor_S\My%20Documents\Permitting\Active\0250603%20Miami-Dade%20North%20Dade%20Landfill\0250603-011-AC\germanh@miamidade.gov" TargetMode="External"/><Relationship Id="rId10" Type="http://schemas.openxmlformats.org/officeDocument/2006/relationships/footer" Target="footer2.xml"/><Relationship Id="rId19" Type="http://schemas.openxmlformats.org/officeDocument/2006/relationships/hyperlink" Target="mailto:lynn.scearce@dep.state.fl.us"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file:///C:\Documents%20and%20Settings\Trainor_S\My%20Documents\Permitting\Active\0250603%20Miami-Dade%20North%20Dade%20Landfill\0250603-011-AC\le1@miamidade.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8606</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Trainor_S</cp:lastModifiedBy>
  <cp:revision>3</cp:revision>
  <cp:lastPrinted>2013-05-20T18:54:00Z</cp:lastPrinted>
  <dcterms:created xsi:type="dcterms:W3CDTF">2013-07-22T19:54:00Z</dcterms:created>
  <dcterms:modified xsi:type="dcterms:W3CDTF">2013-07-22T20:11:00Z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-325106634</vt:i4>
  </property>
  <property fmtid="{D5CDD505-2E9C-101B-9397-08002B2CF9AE}" pid="3" name="_NewReviewCycle">
    <vt:lpwstr/>
  </property>
  <property fmtid="{D5CDD505-2E9C-101B-9397-08002B2CF9AE}" pid="4" name="_EmailSubject">
    <vt:lpwstr>Help with a minor Title V Permitting issue.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